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1058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KARTA ZGŁOSZENIOWA </w:t>
      </w:r>
    </w:p>
    <w:tbl>
      <w:tblPr>
        <w:tblW w:w="105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454"/>
        <w:gridCol w:w="40"/>
        <w:gridCol w:w="310"/>
        <w:gridCol w:w="350"/>
        <w:gridCol w:w="4640"/>
      </w:tblGrid>
      <w:tr w:rsidR="00000000">
        <w:trPr>
          <w:trHeight w:val="680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Nazwisko i imiona</w:t>
            </w: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małżonków, rok ślubu</w:t>
            </w:r>
          </w:p>
        </w:tc>
        <w:tc>
          <w:tcPr>
            <w:tcW w:w="8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93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Dokładny adres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(telefon kont, email.):</w:t>
            </w:r>
          </w:p>
        </w:tc>
        <w:tc>
          <w:tcPr>
            <w:tcW w:w="8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30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Diecezja/rejon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Parafia</w:t>
            </w: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68"/>
        </w:trPr>
        <w:tc>
          <w:tcPr>
            <w:tcW w:w="105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Przeżyta formacja:</w:t>
            </w:r>
          </w:p>
        </w:tc>
      </w:tr>
      <w:tr w:rsidR="00000000">
        <w:trPr>
          <w:trHeight w:val="680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Uczestnictwo w rekolekcjach dla małżeństw OR( gdzie, kiedy)</w:t>
            </w:r>
          </w:p>
        </w:tc>
        <w:tc>
          <w:tcPr>
            <w:tcW w:w="8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0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Uczestnictwo w ORAR - ach (gdzie, kied</w:t>
            </w:r>
            <w:r>
              <w:rPr>
                <w:rFonts w:ascii="Arial" w:eastAsia="Arial" w:hAnsi="Arial" w:cs="Arial"/>
                <w:sz w:val="20"/>
                <w:szCs w:val="20"/>
              </w:rPr>
              <w:t>y)</w:t>
            </w:r>
          </w:p>
        </w:tc>
        <w:tc>
          <w:tcPr>
            <w:tcW w:w="8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80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Uczestnictwo w Sesji o pilotowaniu, ORDR (gdzie, kiedy)</w:t>
            </w:r>
          </w:p>
        </w:tc>
        <w:tc>
          <w:tcPr>
            <w:tcW w:w="8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32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Mąż</w:t>
            </w:r>
          </w:p>
        </w:tc>
        <w:tc>
          <w:tcPr>
            <w:tcW w:w="4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Żona</w:t>
            </w:r>
          </w:p>
        </w:tc>
      </w:tr>
      <w:tr w:rsidR="00000000">
        <w:trPr>
          <w:trHeight w:val="116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Przynależność do </w:t>
            </w: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KWC</w:t>
            </w:r>
          </w:p>
          <w:p w:rsidR="00000000" w:rsidRDefault="003A1058">
            <w:pPr>
              <w:pStyle w:val="Standard"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16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Formacvja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młodzieżowa</w:t>
            </w: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16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Szczególne uzdolnienia( czym moglibyśmy służyć we wspólnocie rekolekcyjnej)</w:t>
            </w:r>
          </w:p>
        </w:tc>
        <w:tc>
          <w:tcPr>
            <w:tcW w:w="3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92"/>
        </w:trPr>
        <w:tc>
          <w:tcPr>
            <w:tcW w:w="105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0"/>
        </w:trPr>
        <w:tc>
          <w:tcPr>
            <w:tcW w:w="52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Zgłaszamy się na rekolekcje</w:t>
            </w: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typ rekolekcji 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miejscowość, termin)</w:t>
            </w:r>
          </w:p>
        </w:tc>
        <w:tc>
          <w:tcPr>
            <w:tcW w:w="53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340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Imiona i rok urodzenia dzieci z którymi przyjedziemy na rekolekcje</w:t>
            </w:r>
          </w:p>
        </w:tc>
        <w:tc>
          <w:tcPr>
            <w:tcW w:w="8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00000" w:rsidRDefault="003A1058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664"/>
        </w:trPr>
        <w:tc>
          <w:tcPr>
            <w:tcW w:w="105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Uwagi –np. dziecko potrzebuje osobistej niani z powodu dysfunkcji ( ADHD, autyzm itp.) te uwagi pozwolą należycie zadbać odpowiedzialnym o ilość diakonii wychow</w:t>
            </w:r>
            <w:r>
              <w:rPr>
                <w:rFonts w:ascii="Arial" w:eastAsia="Arial" w:hAnsi="Arial" w:cs="Arial"/>
                <w:sz w:val="20"/>
                <w:szCs w:val="20"/>
              </w:rPr>
              <w:t>awczej</w:t>
            </w: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-dotyczące sytuacji rodzinnej np. kobieta w ciąży -pokój na parterze itp.</w:t>
            </w:r>
          </w:p>
          <w:p w:rsidR="00000000" w:rsidRDefault="003A1058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00000" w:rsidRDefault="003A1058">
      <w:pPr>
        <w:pStyle w:val="Standard"/>
        <w:autoSpaceDE w:val="0"/>
      </w:pPr>
    </w:p>
    <w:p w:rsidR="00000000" w:rsidRDefault="003A1058">
      <w:pPr>
        <w:pStyle w:val="Standard"/>
        <w:autoSpaceDE w:val="0"/>
        <w:rPr>
          <w:rFonts w:eastAsia="Times New Roman"/>
          <w:b/>
          <w:bCs/>
        </w:rPr>
      </w:pPr>
      <w:r>
        <w:rPr>
          <w:rFonts w:ascii="Arial" w:eastAsia="Arial" w:hAnsi="Arial" w:cs="Arial"/>
        </w:rPr>
        <w:t>Data                                                                                            Podpis zgłaszającego</w:t>
      </w:r>
    </w:p>
    <w:p w:rsidR="00000000" w:rsidRDefault="003A1058">
      <w:pPr>
        <w:pStyle w:val="Standard"/>
        <w:autoSpaceDE w:val="0"/>
        <w:rPr>
          <w:rFonts w:eastAsia="Times New Roman"/>
          <w:b/>
          <w:bCs/>
        </w:rPr>
      </w:pPr>
    </w:p>
    <w:p w:rsidR="005C386F" w:rsidRDefault="005C386F">
      <w:pPr>
        <w:pStyle w:val="Standard"/>
        <w:autoSpaceDE w:val="0"/>
        <w:rPr>
          <w:rFonts w:eastAsia="Times New Roman"/>
          <w:b/>
          <w:bCs/>
        </w:rPr>
      </w:pPr>
    </w:p>
    <w:p w:rsidR="005C386F" w:rsidRDefault="005C386F">
      <w:pPr>
        <w:pStyle w:val="Standard"/>
        <w:autoSpaceDE w:val="0"/>
        <w:rPr>
          <w:rFonts w:eastAsia="Times New Roman"/>
          <w:b/>
          <w:bCs/>
        </w:rPr>
      </w:pPr>
    </w:p>
    <w:p w:rsidR="005C386F" w:rsidRDefault="005C386F">
      <w:pPr>
        <w:pStyle w:val="Standard"/>
        <w:autoSpaceDE w:val="0"/>
        <w:rPr>
          <w:rFonts w:eastAsia="Times New Roman"/>
          <w:b/>
          <w:bCs/>
        </w:rPr>
      </w:pPr>
    </w:p>
    <w:p w:rsidR="00000000" w:rsidRDefault="003A1058">
      <w:pPr>
        <w:pStyle w:val="Standard"/>
        <w:autoSpaceDE w:val="0"/>
      </w:pPr>
      <w:bookmarkStart w:id="0" w:name="_GoBack"/>
      <w:bookmarkEnd w:id="0"/>
      <w:r>
        <w:rPr>
          <w:rFonts w:eastAsia="Times New Roman"/>
          <w:b/>
          <w:bCs/>
        </w:rPr>
        <w:lastRenderedPageBreak/>
        <w:t>Informacje dodatkowe: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</w:pPr>
      <w:r>
        <w:t xml:space="preserve">Rekolekcje nie są wczasami. </w:t>
      </w:r>
      <w:r>
        <w:br/>
        <w:t>Rek</w:t>
      </w:r>
      <w:r>
        <w:t>olekcje to czas modlitwy, wzajemnej pomocy i wspólnego wypoczynku aby wzrastać w miłości do Boga i do ludzi.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</w:pPr>
      <w:r>
        <w:t>Udział we wszystkich punktach programu rekolekcji jest obowiązkowy.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</w:pPr>
      <w:r>
        <w:t>Nie spóźniamy się na ustalone punkty programu.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</w:pPr>
      <w:r>
        <w:t>Zabieramy ze sobą Pismo Święte o</w:t>
      </w:r>
      <w:r>
        <w:t>raz strój odpowiedni do Kościoła.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</w:pPr>
      <w:r>
        <w:t>W trakcie rekolekcji ograniczamy do minimum korzystanie z telefonów komórkowych, komputerów osobistych, itp.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</w:pPr>
      <w:r>
        <w:t>Dbamy o racjonalne dzielenie się potrawami podczas posiłków, nie marnujemy żywności. Ewentualne problemy związane</w:t>
      </w:r>
      <w:r>
        <w:t xml:space="preserve"> z wyżywieniem lub zakwaterowaniem zgłaszamy w pierwszej kolejności do pary odpowiedzialnej.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spacing w:before="60"/>
        <w:ind w:left="340" w:hanging="170"/>
        <w:rPr>
          <w:rFonts w:eastAsia="Times New Roman"/>
          <w:spacing w:val="-2"/>
        </w:rPr>
      </w:pPr>
      <w:r>
        <w:t>Wymagania specjalne (np. diety żywieniowe) zgłaszamy odpowiedzialnym i uzgadniamy przed wyjazdem na rekolekcje.</w:t>
      </w:r>
    </w:p>
    <w:p w:rsidR="00000000" w:rsidRDefault="003A1058">
      <w:pPr>
        <w:numPr>
          <w:ilvl w:val="0"/>
          <w:numId w:val="1"/>
        </w:numPr>
        <w:tabs>
          <w:tab w:val="left" w:pos="340"/>
          <w:tab w:val="left" w:pos="397"/>
          <w:tab w:val="left" w:pos="454"/>
        </w:tabs>
        <w:autoSpaceDE w:val="0"/>
        <w:spacing w:before="60" w:after="120"/>
        <w:ind w:left="340" w:hanging="170"/>
        <w:rPr>
          <w:rFonts w:ascii="Arial" w:eastAsia="Arial" w:hAnsi="Arial" w:cs="Arial"/>
        </w:rPr>
      </w:pPr>
      <w:r>
        <w:rPr>
          <w:rFonts w:eastAsia="Times New Roman"/>
          <w:spacing w:val="-2"/>
        </w:rPr>
        <w:t>Obowiązuje przestrzeganie reguł ustanowionych przez</w:t>
      </w:r>
      <w:r>
        <w:rPr>
          <w:rFonts w:eastAsia="Times New Roman"/>
          <w:spacing w:val="-2"/>
        </w:rPr>
        <w:t xml:space="preserve"> gospodarzy ośrodka rekolekcyjnego a także zasada naprawienia wszystkich szkód spowodowanych w mieniu ośrodka oraz współuczestników, również tych wyrządzonych przez nasze dzieci.</w:t>
      </w:r>
    </w:p>
    <w:p w:rsidR="00000000" w:rsidRDefault="003A1058">
      <w:pPr>
        <w:pStyle w:val="Standard"/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000000" w:rsidRDefault="003A1058">
      <w:pPr>
        <w:pStyle w:val="Standard"/>
        <w:autoSpaceDE w:val="0"/>
        <w:rPr>
          <w:rFonts w:ascii="Arial" w:eastAsia="Arial" w:hAnsi="Arial" w:cs="Arial"/>
        </w:rPr>
      </w:pPr>
    </w:p>
    <w:p w:rsidR="003A1058" w:rsidRDefault="003A1058">
      <w:pPr>
        <w:pStyle w:val="Standard"/>
        <w:autoSpaceDE w:val="0"/>
      </w:pPr>
    </w:p>
    <w:sectPr w:rsidR="003A1058">
      <w:footnotePr>
        <w:pos w:val="beneathText"/>
      </w:footnotePr>
      <w:pgSz w:w="11906" w:h="16838"/>
      <w:pgMar w:top="737" w:right="680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F"/>
    <w:rsid w:val="001A5AF3"/>
    <w:rsid w:val="003A1058"/>
    <w:rsid w:val="003E2A9D"/>
    <w:rsid w:val="005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176C-2135-48E0-97F7-0E46EF23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styleId="Domylnaczcionkaakapitu0">
    <w:name w:val="Default Paragraph Font"/>
    <w:semiHidden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xtbod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Późniecka</dc:creator>
  <cp:keywords/>
  <cp:lastModifiedBy>Tata</cp:lastModifiedBy>
  <cp:revision>2</cp:revision>
  <cp:lastPrinted>2014-01-19T15:36:00Z</cp:lastPrinted>
  <dcterms:created xsi:type="dcterms:W3CDTF">2016-09-07T18:26:00Z</dcterms:created>
  <dcterms:modified xsi:type="dcterms:W3CDTF">2016-09-07T18:26:00Z</dcterms:modified>
</cp:coreProperties>
</file>